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A6" w:rsidRDefault="001D57A6" w:rsidP="001D57A6">
      <w:pPr>
        <w:spacing w:after="0" w:line="240" w:lineRule="auto"/>
        <w:rPr>
          <w:rFonts w:eastAsia="Times New Roman" w:cs="Times New Roman"/>
          <w:b/>
          <w:szCs w:val="24"/>
          <w:lang w:eastAsia="hu-HU"/>
        </w:rPr>
      </w:pPr>
      <w:proofErr w:type="gramStart"/>
      <w:r w:rsidRPr="001D57A6">
        <w:rPr>
          <w:rFonts w:eastAsia="Times New Roman" w:cs="Times New Roman"/>
          <w:b/>
          <w:szCs w:val="24"/>
          <w:lang w:eastAsia="hu-HU"/>
        </w:rPr>
        <w:t>JÓ</w:t>
      </w:r>
      <w:proofErr w:type="gramEnd"/>
      <w:r w:rsidRPr="001D57A6">
        <w:rPr>
          <w:rFonts w:eastAsia="Times New Roman" w:cs="Times New Roman"/>
          <w:b/>
          <w:szCs w:val="24"/>
          <w:lang w:eastAsia="hu-HU"/>
        </w:rPr>
        <w:t xml:space="preserve"> HA TUDOD...</w:t>
      </w:r>
    </w:p>
    <w:p w:rsidR="001D57A6" w:rsidRPr="001D57A6" w:rsidRDefault="001D57A6" w:rsidP="001D57A6">
      <w:pPr>
        <w:pStyle w:val="Nincstrkz"/>
        <w:rPr>
          <w:lang w:eastAsia="hu-HU"/>
        </w:rPr>
      </w:pPr>
    </w:p>
    <w:p w:rsidR="001D57A6" w:rsidRPr="001D57A6" w:rsidRDefault="001D57A6" w:rsidP="001D57A6">
      <w:pPr>
        <w:pStyle w:val="Nincstrkz"/>
        <w:jc w:val="center"/>
        <w:rPr>
          <w:b/>
          <w:lang w:eastAsia="hu-HU"/>
        </w:rPr>
      </w:pPr>
      <w:r w:rsidRPr="001D57A6">
        <w:rPr>
          <w:b/>
          <w:lang w:eastAsia="hu-HU"/>
        </w:rPr>
        <w:t>MI AZ EGYHÁZ ÁLLÁSPONTJA A HALDOKLÓK</w:t>
      </w:r>
      <w:r w:rsidR="00870BC8">
        <w:rPr>
          <w:b/>
          <w:lang w:eastAsia="hu-HU"/>
        </w:rPr>
        <w:t>RÓL VALÓ</w:t>
      </w:r>
      <w:r w:rsidR="00CF2B9E" w:rsidRPr="00CF2B9E">
        <w:rPr>
          <w:b/>
          <w:lang w:eastAsia="hu-HU"/>
        </w:rPr>
        <w:t xml:space="preserve"> </w:t>
      </w:r>
      <w:r w:rsidR="00870BC8">
        <w:rPr>
          <w:b/>
          <w:lang w:eastAsia="hu-HU"/>
        </w:rPr>
        <w:t>GONDOSKODÁS</w:t>
      </w:r>
      <w:r w:rsidRPr="001D57A6">
        <w:rPr>
          <w:b/>
          <w:lang w:eastAsia="hu-HU"/>
        </w:rPr>
        <w:t xml:space="preserve">RÓL 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Mivel az adventisták elkötelezték magukat, hogy a teljes emberről gondoskodnak, ezért szívükön viselik a haldokló testi, érzelmi és lelki gondozását. Ebből a célból ajánljuk a Biblián alapuló következő igazságot.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1. Az ember, aki közeledik a v</w:t>
      </w:r>
      <w:r w:rsidR="00341F8A">
        <w:rPr>
          <w:rFonts w:eastAsia="Times New Roman" w:cs="Times New Roman"/>
          <w:szCs w:val="24"/>
          <w:lang w:eastAsia="hu-HU"/>
        </w:rPr>
        <w:t>ég</w:t>
      </w:r>
      <w:r w:rsidRPr="001D57A6">
        <w:rPr>
          <w:rFonts w:eastAsia="Times New Roman" w:cs="Times New Roman"/>
          <w:szCs w:val="24"/>
          <w:lang w:eastAsia="hu-HU"/>
        </w:rPr>
        <w:t xml:space="preserve">hez, és képes felfogni a körülötte zajló eseményeket, 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megérdemli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>, hogy megtudja az igazságot</w:t>
      </w:r>
      <w:r w:rsidR="00341F8A">
        <w:rPr>
          <w:rFonts w:eastAsia="Times New Roman" w:cs="Times New Roman"/>
          <w:szCs w:val="24"/>
          <w:lang w:eastAsia="hu-HU"/>
        </w:rPr>
        <w:t xml:space="preserve"> </w:t>
      </w:r>
      <w:r w:rsidRPr="001D57A6">
        <w:rPr>
          <w:rFonts w:eastAsia="Times New Roman" w:cs="Times New Roman"/>
          <w:szCs w:val="24"/>
          <w:lang w:eastAsia="hu-HU"/>
        </w:rPr>
        <w:t>az egészségi állapotáról, valamint azt, hogy megismerje a kezelés alternatíváit és lehetséges következményeit.</w:t>
      </w:r>
      <w:r w:rsidR="00341F8A">
        <w:rPr>
          <w:rFonts w:eastAsia="Times New Roman" w:cs="Times New Roman"/>
          <w:szCs w:val="24"/>
          <w:lang w:eastAsia="hu-HU"/>
        </w:rPr>
        <w:t xml:space="preserve"> </w:t>
      </w:r>
      <w:r w:rsidRPr="001D57A6">
        <w:rPr>
          <w:rFonts w:eastAsia="Times New Roman" w:cs="Times New Roman"/>
          <w:szCs w:val="24"/>
          <w:lang w:eastAsia="hu-HU"/>
        </w:rPr>
        <w:t>Az igazat ne hallgassuk el, hanem mondjuk meg keresztényi szeretettel</w:t>
      </w:r>
      <w:r w:rsidR="009131D4">
        <w:rPr>
          <w:rFonts w:eastAsia="Times New Roman" w:cs="Times New Roman"/>
          <w:szCs w:val="24"/>
          <w:lang w:eastAsia="hu-HU"/>
        </w:rPr>
        <w:t xml:space="preserve"> (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Ef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4</w:t>
      </w:r>
      <w:r w:rsidR="00341F8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15</w:t>
      </w:r>
      <w:r w:rsidR="009131D4">
        <w:rPr>
          <w:rFonts w:eastAsia="Times New Roman" w:cs="Times New Roman"/>
          <w:szCs w:val="24"/>
          <w:lang w:eastAsia="hu-HU"/>
        </w:rPr>
        <w:t>)</w:t>
      </w:r>
      <w:r w:rsidRPr="001D57A6">
        <w:rPr>
          <w:rFonts w:eastAsia="Times New Roman" w:cs="Times New Roman"/>
          <w:szCs w:val="24"/>
          <w:lang w:eastAsia="hu-HU"/>
        </w:rPr>
        <w:t>.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2. Isten az embernek szabad választási jogot adott és azt kérte, hogy felelősséggel éljen vele. Az adventisták hisznek abban, hogy a felelősség kiterjed az egészségügyi döntésekre is.</w:t>
      </w:r>
      <w:r w:rsidR="00341F8A">
        <w:rPr>
          <w:rFonts w:eastAsia="Times New Roman" w:cs="Times New Roman"/>
          <w:szCs w:val="24"/>
          <w:lang w:eastAsia="hu-HU"/>
        </w:rPr>
        <w:t xml:space="preserve"> </w:t>
      </w:r>
      <w:r w:rsidRPr="001D57A6">
        <w:rPr>
          <w:rFonts w:eastAsia="Times New Roman" w:cs="Times New Roman"/>
          <w:szCs w:val="24"/>
          <w:lang w:eastAsia="hu-HU"/>
        </w:rPr>
        <w:t>Miután a beteg megfontolta döntései következményeit (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Rm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14</w:t>
      </w:r>
      <w:r w:rsidR="00341F8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7)</w:t>
      </w:r>
      <w:r w:rsidR="009131D4">
        <w:rPr>
          <w:rFonts w:eastAsia="Times New Roman" w:cs="Times New Roman"/>
          <w:szCs w:val="24"/>
          <w:lang w:eastAsia="hu-HU"/>
        </w:rPr>
        <w:t>,</w:t>
      </w:r>
      <w:r w:rsidR="00341F8A">
        <w:rPr>
          <w:rFonts w:eastAsia="Times New Roman" w:cs="Times New Roman"/>
          <w:szCs w:val="24"/>
          <w:lang w:eastAsia="hu-HU"/>
        </w:rPr>
        <w:t xml:space="preserve"> </w:t>
      </w:r>
      <w:r w:rsidRPr="001D57A6">
        <w:rPr>
          <w:rFonts w:eastAsia="Times New Roman" w:cs="Times New Roman"/>
          <w:szCs w:val="24"/>
          <w:lang w:eastAsia="hu-HU"/>
        </w:rPr>
        <w:t>és meghallgatta az orvosi tanácsokat</w:t>
      </w:r>
      <w:r w:rsidR="00341F8A">
        <w:rPr>
          <w:rFonts w:eastAsia="Times New Roman" w:cs="Times New Roman"/>
          <w:szCs w:val="24"/>
          <w:lang w:eastAsia="hu-HU"/>
        </w:rPr>
        <w:t xml:space="preserve"> -</w:t>
      </w:r>
      <w:r w:rsidRPr="001D57A6">
        <w:rPr>
          <w:rFonts w:eastAsia="Times New Roman" w:cs="Times New Roman"/>
          <w:szCs w:val="24"/>
          <w:lang w:eastAsia="hu-HU"/>
        </w:rPr>
        <w:t xml:space="preserve"> amennyiben képes dönteni</w:t>
      </w:r>
      <w:r w:rsidR="00341F8A">
        <w:rPr>
          <w:rFonts w:eastAsia="Times New Roman" w:cs="Times New Roman"/>
          <w:szCs w:val="24"/>
          <w:lang w:eastAsia="hu-HU"/>
        </w:rPr>
        <w:t xml:space="preserve"> -</w:t>
      </w:r>
      <w:r w:rsidRPr="001D57A6">
        <w:rPr>
          <w:rFonts w:eastAsia="Times New Roman" w:cs="Times New Roman"/>
          <w:szCs w:val="24"/>
          <w:lang w:eastAsia="hu-HU"/>
        </w:rPr>
        <w:t>, meghatározhatja, hogy elfogadja, vagy visszautasítja az életét meghosszabbító orvosi beavatkozásokat.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3. Isten tervében az embert egy családi és egy hitközösség erősíti. Az emberi életről szóló döntéseket jobb, ha egy egészséges családi légkörben hozzuk, miután megfogadtuk az orvosi tanácsokat (1Móz 2</w:t>
      </w:r>
      <w:r w:rsidR="00341F8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18, Márk 10</w:t>
      </w:r>
      <w:r w:rsidR="00341F8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 xml:space="preserve"> 6-9, 2Móz 20</w:t>
      </w:r>
      <w:r w:rsidR="00341F8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12</w:t>
      </w:r>
      <w:r w:rsidR="00341F8A">
        <w:rPr>
          <w:rFonts w:eastAsia="Times New Roman" w:cs="Times New Roman"/>
          <w:szCs w:val="24"/>
          <w:lang w:eastAsia="hu-HU"/>
        </w:rPr>
        <w:t>,</w:t>
      </w:r>
      <w:r w:rsidRPr="001D57A6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Ef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5-6</w:t>
      </w:r>
      <w:r w:rsidR="00341F8A">
        <w:rPr>
          <w:rFonts w:eastAsia="Times New Roman" w:cs="Times New Roman"/>
          <w:szCs w:val="24"/>
          <w:lang w:eastAsia="hu-HU"/>
        </w:rPr>
        <w:t>)</w:t>
      </w:r>
      <w:r w:rsidRPr="001D57A6">
        <w:rPr>
          <w:rFonts w:eastAsia="Times New Roman" w:cs="Times New Roman"/>
          <w:szCs w:val="24"/>
          <w:lang w:eastAsia="hu-HU"/>
        </w:rPr>
        <w:t>. Amikor a haldokló képtelen arra, hogy kifejezze, számára melyik a legjobb orvosi beavatkozás, akkor a döntést annak kell meghoznia, akit a haldokló választott.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4. A keresztényi sz</w:t>
      </w:r>
      <w:r w:rsidR="00341F8A">
        <w:rPr>
          <w:rFonts w:eastAsia="Times New Roman" w:cs="Times New Roman"/>
          <w:szCs w:val="24"/>
          <w:lang w:eastAsia="hu-HU"/>
        </w:rPr>
        <w:t>e</w:t>
      </w:r>
      <w:r w:rsidRPr="001D57A6">
        <w:rPr>
          <w:rFonts w:eastAsia="Times New Roman" w:cs="Times New Roman"/>
          <w:szCs w:val="24"/>
          <w:lang w:eastAsia="hu-HU"/>
        </w:rPr>
        <w:t xml:space="preserve">retet gyakorlatias és felelősségteljes </w:t>
      </w:r>
      <w:r w:rsidR="00341F8A">
        <w:rPr>
          <w:rFonts w:eastAsia="Times New Roman" w:cs="Times New Roman"/>
          <w:szCs w:val="24"/>
          <w:lang w:eastAsia="hu-HU"/>
        </w:rPr>
        <w:t>(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Rm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1</w:t>
      </w:r>
      <w:r w:rsidR="00341F8A">
        <w:rPr>
          <w:rFonts w:eastAsia="Times New Roman" w:cs="Times New Roman"/>
          <w:szCs w:val="24"/>
          <w:lang w:eastAsia="hu-HU"/>
        </w:rPr>
        <w:t>3:</w:t>
      </w:r>
      <w:r w:rsidRPr="001D57A6">
        <w:rPr>
          <w:rFonts w:eastAsia="Times New Roman" w:cs="Times New Roman"/>
          <w:szCs w:val="24"/>
          <w:lang w:eastAsia="hu-HU"/>
        </w:rPr>
        <w:t>8-10, 1Kor</w:t>
      </w:r>
      <w:r w:rsidR="00341F8A">
        <w:rPr>
          <w:rFonts w:eastAsia="Times New Roman" w:cs="Times New Roman"/>
          <w:szCs w:val="24"/>
          <w:lang w:eastAsia="hu-HU"/>
        </w:rPr>
        <w:t xml:space="preserve"> 13, Jakab 1:</w:t>
      </w:r>
      <w:r w:rsidRPr="001D57A6">
        <w:rPr>
          <w:rFonts w:eastAsia="Times New Roman" w:cs="Times New Roman"/>
          <w:szCs w:val="24"/>
          <w:lang w:eastAsia="hu-HU"/>
        </w:rPr>
        <w:t>27, 2:14-17</w:t>
      </w:r>
      <w:r w:rsidR="00341F8A">
        <w:rPr>
          <w:rFonts w:eastAsia="Times New Roman" w:cs="Times New Roman"/>
          <w:szCs w:val="24"/>
          <w:lang w:eastAsia="hu-HU"/>
        </w:rPr>
        <w:t>)</w:t>
      </w:r>
      <w:r w:rsidR="009131D4">
        <w:rPr>
          <w:rFonts w:eastAsia="Times New Roman" w:cs="Times New Roman"/>
          <w:szCs w:val="24"/>
          <w:lang w:eastAsia="hu-HU"/>
        </w:rPr>
        <w:t>.</w:t>
      </w:r>
      <w:r w:rsidRPr="001D57A6">
        <w:rPr>
          <w:rFonts w:eastAsia="Times New Roman" w:cs="Times New Roman"/>
          <w:szCs w:val="24"/>
          <w:lang w:eastAsia="hu-HU"/>
        </w:rPr>
        <w:t xml:space="preserve"> Az igazi szeretet nem kötelez minket arra, hogy ajánljunk vagy elfogadjunk olyan orvosi beavatkozást, aminek több a kára</w:t>
      </w:r>
      <w:r w:rsidR="009131D4">
        <w:rPr>
          <w:rFonts w:eastAsia="Times New Roman" w:cs="Times New Roman"/>
          <w:szCs w:val="24"/>
          <w:lang w:eastAsia="hu-HU"/>
        </w:rPr>
        <w:t>,</w:t>
      </w:r>
      <w:r w:rsidRPr="001D57A6">
        <w:rPr>
          <w:rFonts w:eastAsia="Times New Roman" w:cs="Times New Roman"/>
          <w:szCs w:val="24"/>
          <w:lang w:eastAsia="hu-HU"/>
        </w:rPr>
        <w:t xml:space="preserve"> mint a haszna.</w:t>
      </w:r>
      <w:r w:rsidR="00341F8A">
        <w:rPr>
          <w:rFonts w:eastAsia="Times New Roman" w:cs="Times New Roman"/>
          <w:szCs w:val="24"/>
          <w:lang w:eastAsia="hu-HU"/>
        </w:rPr>
        <w:t xml:space="preserve"> </w:t>
      </w:r>
      <w:r w:rsidRPr="001D57A6">
        <w:rPr>
          <w:rFonts w:eastAsia="Times New Roman" w:cs="Times New Roman"/>
          <w:szCs w:val="24"/>
          <w:lang w:eastAsia="hu-HU"/>
        </w:rPr>
        <w:t>Például, ha egy beavatkozás csak a testi funkciókat tartja fenn, és nincs semmi remény arra, hogy a beteg tudata visszatérjen, értel</w:t>
      </w:r>
      <w:r w:rsidR="00341F8A">
        <w:rPr>
          <w:rFonts w:eastAsia="Times New Roman" w:cs="Times New Roman"/>
          <w:szCs w:val="24"/>
          <w:lang w:eastAsia="hu-HU"/>
        </w:rPr>
        <w:t>m</w:t>
      </w:r>
      <w:r w:rsidRPr="001D57A6">
        <w:rPr>
          <w:rFonts w:eastAsia="Times New Roman" w:cs="Times New Roman"/>
          <w:szCs w:val="24"/>
          <w:lang w:eastAsia="hu-HU"/>
        </w:rPr>
        <w:t>etlen</w:t>
      </w:r>
      <w:r w:rsidR="00341F8A">
        <w:rPr>
          <w:rFonts w:eastAsia="Times New Roman" w:cs="Times New Roman"/>
          <w:szCs w:val="24"/>
          <w:lang w:eastAsia="hu-HU"/>
        </w:rPr>
        <w:t xml:space="preserve">, </w:t>
      </w:r>
      <w:r w:rsidRPr="001D57A6">
        <w:rPr>
          <w:rFonts w:eastAsia="Times New Roman" w:cs="Times New Roman"/>
          <w:szCs w:val="24"/>
          <w:lang w:eastAsia="hu-HU"/>
        </w:rPr>
        <w:t>és jó lelkiismerettel elhagyható.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5. Míg a keresztényi szeretet a szenvedést növelő</w:t>
      </w:r>
      <w:r w:rsidR="00306AAA">
        <w:rPr>
          <w:rFonts w:eastAsia="Times New Roman" w:cs="Times New Roman"/>
          <w:szCs w:val="24"/>
          <w:lang w:eastAsia="hu-HU"/>
        </w:rPr>
        <w:t>,</w:t>
      </w:r>
      <w:r w:rsidRPr="001D57A6">
        <w:rPr>
          <w:rFonts w:eastAsia="Times New Roman" w:cs="Times New Roman"/>
          <w:szCs w:val="24"/>
          <w:lang w:eastAsia="hu-HU"/>
        </w:rPr>
        <w:t xml:space="preserve"> vagy</w:t>
      </w:r>
      <w:r w:rsidR="00306AAA">
        <w:rPr>
          <w:rFonts w:eastAsia="Times New Roman" w:cs="Times New Roman"/>
          <w:szCs w:val="24"/>
          <w:lang w:eastAsia="hu-HU"/>
        </w:rPr>
        <w:t xml:space="preserve"> a</w:t>
      </w:r>
      <w:r w:rsidRPr="001D57A6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haldoklást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meghosszabbító orvosi beavatkozások mellőzéséhez</w:t>
      </w:r>
      <w:r w:rsidR="00306AAA">
        <w:rPr>
          <w:rFonts w:eastAsia="Times New Roman" w:cs="Times New Roman"/>
          <w:szCs w:val="24"/>
          <w:lang w:eastAsia="hu-HU"/>
        </w:rPr>
        <w:t xml:space="preserve"> </w:t>
      </w:r>
      <w:r w:rsidRPr="001D57A6">
        <w:rPr>
          <w:rFonts w:eastAsia="Times New Roman" w:cs="Times New Roman"/>
          <w:szCs w:val="24"/>
          <w:lang w:eastAsia="hu-HU"/>
        </w:rPr>
        <w:t>vagy felfüggesztéséhez vezethet, a hetednapi adventisták nem gyakorolják a "kegyes halálban való közreműködést", nem asszisztálnak az öngyilkossághoz (1</w:t>
      </w:r>
      <w:r w:rsidR="00306AAA">
        <w:rPr>
          <w:rFonts w:eastAsia="Times New Roman" w:cs="Times New Roman"/>
          <w:szCs w:val="24"/>
          <w:lang w:eastAsia="hu-HU"/>
        </w:rPr>
        <w:t>Móz 9:</w:t>
      </w:r>
      <w:r w:rsidRPr="001D57A6">
        <w:rPr>
          <w:rFonts w:eastAsia="Times New Roman" w:cs="Times New Roman"/>
          <w:szCs w:val="24"/>
          <w:lang w:eastAsia="hu-HU"/>
        </w:rPr>
        <w:t xml:space="preserve">5-6, 2 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Móz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20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13</w:t>
      </w:r>
      <w:r w:rsidR="00306AAA">
        <w:rPr>
          <w:rFonts w:eastAsia="Times New Roman" w:cs="Times New Roman"/>
          <w:szCs w:val="24"/>
          <w:lang w:eastAsia="hu-HU"/>
        </w:rPr>
        <w:t>.</w:t>
      </w:r>
      <w:r w:rsidRPr="001D57A6">
        <w:rPr>
          <w:rFonts w:eastAsia="Times New Roman" w:cs="Times New Roman"/>
          <w:szCs w:val="24"/>
          <w:lang w:eastAsia="hu-HU"/>
        </w:rPr>
        <w:t xml:space="preserve"> 23:7)</w:t>
      </w:r>
      <w:r w:rsidR="00306AAA">
        <w:rPr>
          <w:rFonts w:eastAsia="Times New Roman" w:cs="Times New Roman"/>
          <w:szCs w:val="24"/>
          <w:lang w:eastAsia="hu-HU"/>
        </w:rPr>
        <w:t>.</w:t>
      </w:r>
      <w:r w:rsidRPr="001D57A6">
        <w:rPr>
          <w:rFonts w:eastAsia="Times New Roman" w:cs="Times New Roman"/>
          <w:szCs w:val="24"/>
          <w:lang w:eastAsia="hu-HU"/>
        </w:rPr>
        <w:t xml:space="preserve"> Eluta</w:t>
      </w:r>
      <w:r w:rsidR="00306AAA">
        <w:rPr>
          <w:rFonts w:eastAsia="Times New Roman" w:cs="Times New Roman"/>
          <w:szCs w:val="24"/>
          <w:lang w:eastAsia="hu-HU"/>
        </w:rPr>
        <w:t>s</w:t>
      </w:r>
      <w:r w:rsidRPr="001D57A6">
        <w:rPr>
          <w:rFonts w:eastAsia="Times New Roman" w:cs="Times New Roman"/>
          <w:szCs w:val="24"/>
          <w:lang w:eastAsia="hu-HU"/>
        </w:rPr>
        <w:t>ítják az aktív eutanáziát, a szenvedők vagy haldoklók életének szándékos kioltását.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6. A keresztény együttérzés felhívja a figyelmet a szenvedés csillapítására (M. 25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34-40 Luk 10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29-37)</w:t>
      </w:r>
      <w:r w:rsidR="00306AAA">
        <w:rPr>
          <w:rFonts w:eastAsia="Times New Roman" w:cs="Times New Roman"/>
          <w:szCs w:val="24"/>
          <w:lang w:eastAsia="hu-HU"/>
        </w:rPr>
        <w:t xml:space="preserve">. </w:t>
      </w:r>
      <w:r w:rsidRPr="001D57A6">
        <w:rPr>
          <w:rFonts w:eastAsia="Times New Roman" w:cs="Times New Roman"/>
          <w:szCs w:val="24"/>
          <w:lang w:eastAsia="hu-HU"/>
        </w:rPr>
        <w:t>A haldoklókról való gondoskodás olyan keresztényi kötelesség, amely lehető legnagyobb mértékben enyhíti a fájdalmat, de nem alkalmazza az aktív eutanáziát. Amikor egyértelmű, hogy az orvosi beavatkozás nem gyógyítja meg a betegséget, akkor a kezelés elsődleges célja, hogy csökkentsük a szenvedést.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7. Az igazságosság bibliai alapelvei elrendelik, hogy kiemelten törődjünk azokkal, akik védtelenek és magatehete</w:t>
      </w:r>
      <w:r w:rsidR="00306AAA">
        <w:rPr>
          <w:rFonts w:eastAsia="Times New Roman" w:cs="Times New Roman"/>
          <w:szCs w:val="24"/>
          <w:lang w:eastAsia="hu-HU"/>
        </w:rPr>
        <w:t>t</w:t>
      </w:r>
      <w:r w:rsidRPr="001D57A6">
        <w:rPr>
          <w:rFonts w:eastAsia="Times New Roman" w:cs="Times New Roman"/>
          <w:szCs w:val="24"/>
          <w:lang w:eastAsia="hu-HU"/>
        </w:rPr>
        <w:t>l</w:t>
      </w:r>
      <w:r w:rsidR="00306AAA">
        <w:rPr>
          <w:rFonts w:eastAsia="Times New Roman" w:cs="Times New Roman"/>
          <w:szCs w:val="24"/>
          <w:lang w:eastAsia="hu-HU"/>
        </w:rPr>
        <w:t>e</w:t>
      </w:r>
      <w:r w:rsidRPr="001D57A6">
        <w:rPr>
          <w:rFonts w:eastAsia="Times New Roman" w:cs="Times New Roman"/>
          <w:szCs w:val="24"/>
          <w:lang w:eastAsia="hu-HU"/>
        </w:rPr>
        <w:t>nek (Zsolt 82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 xml:space="preserve">3-4, Pld 24.11-12, 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És</w:t>
      </w:r>
      <w:r w:rsidR="00306AAA">
        <w:rPr>
          <w:rFonts w:eastAsia="Times New Roman" w:cs="Times New Roman"/>
          <w:szCs w:val="24"/>
          <w:lang w:eastAsia="hu-HU"/>
        </w:rPr>
        <w:t>a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1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1-8, Mik 6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8, Luk</w:t>
      </w:r>
      <w:r w:rsidR="00306AAA">
        <w:rPr>
          <w:rFonts w:eastAsia="Times New Roman" w:cs="Times New Roman"/>
          <w:szCs w:val="24"/>
          <w:lang w:eastAsia="hu-HU"/>
        </w:rPr>
        <w:t xml:space="preserve"> </w:t>
      </w:r>
      <w:r w:rsidRPr="001D57A6">
        <w:rPr>
          <w:rFonts w:eastAsia="Times New Roman" w:cs="Times New Roman"/>
          <w:szCs w:val="24"/>
          <w:lang w:eastAsia="hu-HU"/>
        </w:rPr>
        <w:t>1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52-54)</w:t>
      </w:r>
      <w:r w:rsidR="00306AAA">
        <w:rPr>
          <w:rFonts w:eastAsia="Times New Roman" w:cs="Times New Roman"/>
          <w:szCs w:val="24"/>
          <w:lang w:eastAsia="hu-HU"/>
        </w:rPr>
        <w:t>.</w:t>
      </w:r>
      <w:r w:rsidRPr="001D57A6">
        <w:rPr>
          <w:rFonts w:eastAsia="Times New Roman" w:cs="Times New Roman"/>
          <w:szCs w:val="24"/>
          <w:lang w:eastAsia="hu-HU"/>
        </w:rPr>
        <w:t xml:space="preserve"> Mivel állapotuk sebezhető, figyelemmel kell gondozzuk őket és biztosítani kell, hogy a haldoklókat méltósággal, és mindenféle igazságtalan diszkrimináció nélkül kezeljék.</w:t>
      </w:r>
    </w:p>
    <w:p w:rsidR="001D57A6" w:rsidRPr="001D57A6" w:rsidRDefault="001D57A6" w:rsidP="00D208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57A6">
        <w:rPr>
          <w:rFonts w:eastAsia="Times New Roman" w:cs="Times New Roman"/>
          <w:szCs w:val="24"/>
          <w:lang w:eastAsia="hu-HU"/>
        </w:rPr>
        <w:t>8. Amikor a hetednapi adventisták arra törekszenek, hogy a</w:t>
      </w:r>
      <w:r w:rsidR="00306AAA">
        <w:rPr>
          <w:rFonts w:eastAsia="Times New Roman" w:cs="Times New Roman"/>
          <w:szCs w:val="24"/>
          <w:lang w:eastAsia="hu-HU"/>
        </w:rPr>
        <w:t>l</w:t>
      </w:r>
      <w:r w:rsidRPr="001D57A6">
        <w:rPr>
          <w:rFonts w:eastAsia="Times New Roman" w:cs="Times New Roman"/>
          <w:szCs w:val="24"/>
          <w:lang w:eastAsia="hu-HU"/>
        </w:rPr>
        <w:t>kalmazzák ezeke</w:t>
      </w:r>
      <w:r w:rsidR="00306AAA">
        <w:rPr>
          <w:rFonts w:eastAsia="Times New Roman" w:cs="Times New Roman"/>
          <w:szCs w:val="24"/>
          <w:lang w:eastAsia="hu-HU"/>
        </w:rPr>
        <w:t>t</w:t>
      </w:r>
      <w:r w:rsidRPr="001D57A6">
        <w:rPr>
          <w:rFonts w:eastAsia="Times New Roman" w:cs="Times New Roman"/>
          <w:szCs w:val="24"/>
          <w:lang w:eastAsia="hu-HU"/>
        </w:rPr>
        <w:t xml:space="preserve"> az elveket, reményt és bátorítást kapnak abból a tényből, ahogyan Isten a gyermekei imádságára válaszol, és csodás dol</w:t>
      </w:r>
      <w:r w:rsidR="00306AAA">
        <w:rPr>
          <w:rFonts w:eastAsia="Times New Roman" w:cs="Times New Roman"/>
          <w:szCs w:val="24"/>
          <w:lang w:eastAsia="hu-HU"/>
        </w:rPr>
        <w:t>gokat tesz a jólétükért (Zsolt</w:t>
      </w:r>
      <w:r w:rsidRPr="001D57A6">
        <w:rPr>
          <w:rFonts w:eastAsia="Times New Roman" w:cs="Times New Roman"/>
          <w:szCs w:val="24"/>
          <w:lang w:eastAsia="hu-HU"/>
        </w:rPr>
        <w:t xml:space="preserve"> 103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1-5, Jak 5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13-16)</w:t>
      </w:r>
      <w:r w:rsidR="00306AAA">
        <w:rPr>
          <w:rFonts w:eastAsia="Times New Roman" w:cs="Times New Roman"/>
          <w:szCs w:val="24"/>
          <w:lang w:eastAsia="hu-HU"/>
        </w:rPr>
        <w:t>.</w:t>
      </w:r>
      <w:r w:rsidRPr="001D57A6">
        <w:rPr>
          <w:rFonts w:eastAsia="Times New Roman" w:cs="Times New Roman"/>
          <w:szCs w:val="24"/>
          <w:lang w:eastAsia="hu-HU"/>
        </w:rPr>
        <w:t xml:space="preserve"> Jézus példáját követve ők is imádkoznak, hogy Isten akaratát mindenben elfogadják (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Mt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26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39). Bízzanak abban, hogy fohászkodhatnak Isten hatalmáért, hogy segítsen elhordozni a testi</w:t>
      </w:r>
      <w:r w:rsidR="00306AAA">
        <w:rPr>
          <w:rFonts w:eastAsia="Times New Roman" w:cs="Times New Roman"/>
          <w:szCs w:val="24"/>
          <w:lang w:eastAsia="hu-HU"/>
        </w:rPr>
        <w:t>,</w:t>
      </w:r>
      <w:r w:rsidRPr="001D57A6">
        <w:rPr>
          <w:rFonts w:eastAsia="Times New Roman" w:cs="Times New Roman"/>
          <w:szCs w:val="24"/>
          <w:lang w:eastAsia="hu-HU"/>
        </w:rPr>
        <w:t xml:space="preserve"> lelki 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terheket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 xml:space="preserve"> egy haldakló embe</w:t>
      </w:r>
      <w:r w:rsidR="00306AAA">
        <w:rPr>
          <w:rFonts w:eastAsia="Times New Roman" w:cs="Times New Roman"/>
          <w:szCs w:val="24"/>
          <w:lang w:eastAsia="hu-HU"/>
        </w:rPr>
        <w:t>r</w:t>
      </w:r>
      <w:r w:rsidRPr="001D57A6">
        <w:rPr>
          <w:rFonts w:eastAsia="Times New Roman" w:cs="Times New Roman"/>
          <w:szCs w:val="24"/>
          <w:lang w:eastAsia="hu-HU"/>
        </w:rPr>
        <w:t xml:space="preserve"> számára. Tudják, Isten kegyelme elég ahhoz, hogy képessé tegye őket elhordozni a nyomorúságukat (Zsolt 50</w:t>
      </w:r>
      <w:r w:rsidR="00306AAA">
        <w:rPr>
          <w:rFonts w:eastAsia="Times New Roman" w:cs="Times New Roman"/>
          <w:szCs w:val="24"/>
          <w:lang w:eastAsia="hu-HU"/>
        </w:rPr>
        <w:t>:</w:t>
      </w:r>
      <w:r w:rsidRPr="001D57A6">
        <w:rPr>
          <w:rFonts w:eastAsia="Times New Roman" w:cs="Times New Roman"/>
          <w:szCs w:val="24"/>
          <w:lang w:eastAsia="hu-HU"/>
        </w:rPr>
        <w:t>14-15)</w:t>
      </w:r>
      <w:r w:rsidR="00306AAA">
        <w:rPr>
          <w:rFonts w:eastAsia="Times New Roman" w:cs="Times New Roman"/>
          <w:szCs w:val="24"/>
          <w:lang w:eastAsia="hu-HU"/>
        </w:rPr>
        <w:t>.</w:t>
      </w:r>
      <w:r w:rsidRPr="001D57A6">
        <w:rPr>
          <w:rFonts w:eastAsia="Times New Roman" w:cs="Times New Roman"/>
          <w:szCs w:val="24"/>
          <w:lang w:eastAsia="hu-HU"/>
        </w:rPr>
        <w:t xml:space="preserve"> Hiszik, hogy az örök élet </w:t>
      </w:r>
      <w:proofErr w:type="spellStart"/>
      <w:r w:rsidRPr="001D57A6">
        <w:rPr>
          <w:rFonts w:eastAsia="Times New Roman" w:cs="Times New Roman"/>
          <w:szCs w:val="24"/>
          <w:lang w:eastAsia="hu-HU"/>
        </w:rPr>
        <w:t>azoké</w:t>
      </w:r>
      <w:proofErr w:type="spellEnd"/>
      <w:r w:rsidRPr="001D57A6">
        <w:rPr>
          <w:rFonts w:eastAsia="Times New Roman" w:cs="Times New Roman"/>
          <w:szCs w:val="24"/>
          <w:lang w:eastAsia="hu-HU"/>
        </w:rPr>
        <w:t>, akiknek Jézusban van reménységük, és biztosak Isten szeretetének győzel</w:t>
      </w:r>
      <w:r w:rsidR="00306AAA">
        <w:rPr>
          <w:rFonts w:eastAsia="Times New Roman" w:cs="Times New Roman"/>
          <w:szCs w:val="24"/>
          <w:lang w:eastAsia="hu-HU"/>
        </w:rPr>
        <w:t>m</w:t>
      </w:r>
      <w:r w:rsidRPr="001D57A6">
        <w:rPr>
          <w:rFonts w:eastAsia="Times New Roman" w:cs="Times New Roman"/>
          <w:szCs w:val="24"/>
          <w:lang w:eastAsia="hu-HU"/>
        </w:rPr>
        <w:t>ében.</w:t>
      </w:r>
    </w:p>
    <w:p w:rsidR="00DD3C26" w:rsidRDefault="002D17B9" w:rsidP="002D17B9">
      <w:pPr>
        <w:jc w:val="center"/>
      </w:pPr>
      <w:r>
        <w:rPr>
          <w:noProof/>
        </w:rPr>
        <w:drawing>
          <wp:inline distT="0" distB="0" distL="0" distR="0" wp14:anchorId="5D53E4F0" wp14:editId="643E7B13">
            <wp:extent cx="2181225" cy="1171052"/>
            <wp:effectExtent l="0" t="0" r="0" b="0"/>
            <wp:docPr id="5" name="Kép 5" descr="Képtalálat a következ&amp;odblac;re: „gondoz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&amp;odblac;re: „gondozás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75" cy="117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C26" w:rsidSect="001D57A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6"/>
    <w:rsid w:val="001D57A6"/>
    <w:rsid w:val="002D17B9"/>
    <w:rsid w:val="00306AAA"/>
    <w:rsid w:val="00341F8A"/>
    <w:rsid w:val="00581907"/>
    <w:rsid w:val="00626248"/>
    <w:rsid w:val="00631732"/>
    <w:rsid w:val="006C79B5"/>
    <w:rsid w:val="00717964"/>
    <w:rsid w:val="00870BC8"/>
    <w:rsid w:val="009131D4"/>
    <w:rsid w:val="00CF28D9"/>
    <w:rsid w:val="00CF2B9E"/>
    <w:rsid w:val="00D20831"/>
    <w:rsid w:val="00D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A299"/>
  <w15:chartTrackingRefBased/>
  <w15:docId w15:val="{AF0144CC-C6E7-4BC2-AEA4-8BD93FAB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next w:val="Nincstrkz"/>
    <w:qFormat/>
    <w:rsid w:val="0063173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31732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1D57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Molnár Éva</cp:lastModifiedBy>
  <cp:revision>5</cp:revision>
  <dcterms:created xsi:type="dcterms:W3CDTF">2017-07-03T08:27:00Z</dcterms:created>
  <dcterms:modified xsi:type="dcterms:W3CDTF">2017-07-04T11:33:00Z</dcterms:modified>
</cp:coreProperties>
</file>